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F55B" w14:textId="20A59F50" w:rsidR="00F71B82" w:rsidRDefault="00F71B82" w:rsidP="00F71B82">
      <w:pPr>
        <w:spacing w:line="312" w:lineRule="auto"/>
        <w:jc w:val="center"/>
        <w:rPr>
          <w:rFonts w:ascii="Times New Roman" w:eastAsia="黑体" w:hAnsi="Times New Roman" w:cs="Times New Roman"/>
          <w:sz w:val="32"/>
          <w:szCs w:val="32"/>
        </w:rPr>
      </w:pPr>
      <w:r>
        <w:rPr>
          <w:rFonts w:ascii="Times New Roman" w:eastAsia="黑体" w:hAnsi="Times New Roman" w:cs="Times New Roman"/>
          <w:sz w:val="32"/>
          <w:szCs w:val="32"/>
        </w:rPr>
        <w:t>农业</w:t>
      </w:r>
      <w:r>
        <w:rPr>
          <w:rFonts w:ascii="Times New Roman" w:eastAsia="黑体" w:hAnsi="Times New Roman" w:cs="Times New Roman" w:hint="eastAsia"/>
          <w:sz w:val="32"/>
          <w:szCs w:val="32"/>
        </w:rPr>
        <w:t>企业经管管理学（科目代码：</w:t>
      </w:r>
      <w:r>
        <w:rPr>
          <w:rFonts w:ascii="Times New Roman" w:eastAsia="黑体" w:hAnsi="Times New Roman" w:cs="Times New Roman" w:hint="eastAsia"/>
          <w:sz w:val="32"/>
          <w:szCs w:val="32"/>
        </w:rPr>
        <w:t>848</w:t>
      </w:r>
      <w:r>
        <w:rPr>
          <w:rFonts w:ascii="Times New Roman" w:eastAsia="黑体" w:hAnsi="Times New Roman" w:cs="Times New Roman" w:hint="eastAsia"/>
          <w:sz w:val="32"/>
          <w:szCs w:val="32"/>
        </w:rPr>
        <w:t>）</w:t>
      </w:r>
    </w:p>
    <w:p w14:paraId="35838DC9" w14:textId="77777777" w:rsidR="00F71B82" w:rsidRPr="008B1B4B" w:rsidRDefault="00F71B82" w:rsidP="00F71B82">
      <w:pPr>
        <w:spacing w:line="312" w:lineRule="auto"/>
        <w:jc w:val="center"/>
        <w:rPr>
          <w:rFonts w:ascii="Times New Roman" w:eastAsia="黑体" w:hAnsi="Times New Roman" w:cs="Times New Roman"/>
          <w:sz w:val="32"/>
          <w:szCs w:val="32"/>
        </w:rPr>
      </w:pPr>
      <w:r w:rsidRPr="008B1B4B">
        <w:rPr>
          <w:rFonts w:ascii="Times New Roman" w:eastAsia="黑体" w:hAnsi="Times New Roman" w:cs="Times New Roman" w:hint="eastAsia"/>
          <w:sz w:val="32"/>
          <w:szCs w:val="32"/>
        </w:rPr>
        <w:t>考试大纲</w:t>
      </w:r>
    </w:p>
    <w:p w14:paraId="12E316D0" w14:textId="77777777" w:rsidR="00F71B82" w:rsidRPr="008B1B4B" w:rsidRDefault="00F71B82" w:rsidP="00F71B82">
      <w:pPr>
        <w:spacing w:line="312" w:lineRule="auto"/>
        <w:rPr>
          <w:rFonts w:ascii="Times New Roman" w:eastAsia="宋体" w:hAnsi="Times New Roman" w:cs="Times New Roman"/>
          <w:sz w:val="24"/>
          <w:shd w:val="clear" w:color="auto" w:fill="FFFFFF"/>
        </w:rPr>
      </w:pPr>
    </w:p>
    <w:p w14:paraId="2CEEE548" w14:textId="77777777" w:rsidR="00F71B82" w:rsidRPr="008B1B4B" w:rsidRDefault="00F71B82" w:rsidP="00F71B82">
      <w:pPr>
        <w:spacing w:line="312" w:lineRule="auto"/>
        <w:ind w:firstLineChars="200" w:firstLine="480"/>
        <w:rPr>
          <w:rFonts w:ascii="黑体" w:eastAsia="黑体" w:hAnsi="黑体" w:cs="黑体" w:hint="eastAsia"/>
          <w:sz w:val="24"/>
          <w:shd w:val="clear" w:color="auto" w:fill="FFFFFF"/>
        </w:rPr>
      </w:pPr>
      <w:r w:rsidRPr="008B1B4B">
        <w:rPr>
          <w:rFonts w:ascii="黑体" w:eastAsia="黑体" w:hAnsi="黑体" w:cs="黑体"/>
          <w:sz w:val="24"/>
          <w:shd w:val="clear" w:color="auto" w:fill="FFFFFF"/>
        </w:rPr>
        <w:t>一、</w:t>
      </w:r>
      <w:r w:rsidRPr="008B1B4B">
        <w:rPr>
          <w:rFonts w:ascii="黑体" w:eastAsia="黑体" w:hAnsi="黑体" w:cs="黑体" w:hint="eastAsia"/>
          <w:sz w:val="24"/>
          <w:shd w:val="clear" w:color="auto" w:fill="FFFFFF"/>
        </w:rPr>
        <w:t>总体要求</w:t>
      </w:r>
    </w:p>
    <w:p w14:paraId="30C5B1D8" w14:textId="0B5FA9FF" w:rsidR="004A4288" w:rsidRPr="008B1B4B" w:rsidRDefault="004A4288" w:rsidP="00F71B82">
      <w:pPr>
        <w:spacing w:line="312" w:lineRule="auto"/>
        <w:ind w:firstLineChars="200" w:firstLine="480"/>
        <w:rPr>
          <w:rFonts w:ascii="Times New Roman" w:eastAsia="宋体" w:hAnsi="Times New Roman" w:cs="Times New Roman"/>
          <w:sz w:val="24"/>
          <w:shd w:val="clear" w:color="auto" w:fill="FFFFFF"/>
        </w:rPr>
      </w:pPr>
      <w:proofErr w:type="gramStart"/>
      <w:r w:rsidRPr="008B1B4B">
        <w:rPr>
          <w:rFonts w:ascii="Times New Roman" w:eastAsia="宋体" w:hAnsi="Times New Roman" w:cs="Times New Roman" w:hint="eastAsia"/>
          <w:sz w:val="24"/>
          <w:shd w:val="clear" w:color="auto" w:fill="FFFFFF"/>
        </w:rPr>
        <w:t>本考试</w:t>
      </w:r>
      <w:proofErr w:type="gramEnd"/>
      <w:r w:rsidRPr="008B1B4B">
        <w:rPr>
          <w:rFonts w:ascii="Times New Roman" w:eastAsia="宋体" w:hAnsi="Times New Roman" w:cs="Times New Roman" w:hint="eastAsia"/>
          <w:sz w:val="24"/>
          <w:shd w:val="clear" w:color="auto" w:fill="FFFFFF"/>
        </w:rPr>
        <w:t>旨在考察考生对农业企业经营管理学的基本概念、基本理论和基本方法的掌握程度，包括农业企业类型与组织结构、经营战略、生产管理、资源管理、以及对现代农业企业运营管理的前沿进展的了解。重点考察考生综合运用所学知识分析和解决农业企业经营管理实际问题的能力。</w:t>
      </w:r>
    </w:p>
    <w:p w14:paraId="7547FBB2" w14:textId="5DDADFB9" w:rsidR="00F71B82" w:rsidRPr="008B1B4B" w:rsidRDefault="00F71B82" w:rsidP="00F71B82">
      <w:pPr>
        <w:spacing w:line="312" w:lineRule="auto"/>
        <w:ind w:firstLineChars="200" w:firstLine="480"/>
        <w:rPr>
          <w:rFonts w:ascii="黑体" w:eastAsia="黑体" w:hAnsi="黑体" w:cs="黑体" w:hint="eastAsia"/>
          <w:sz w:val="24"/>
          <w:shd w:val="clear" w:color="auto" w:fill="FFFFFF"/>
        </w:rPr>
      </w:pPr>
      <w:r w:rsidRPr="008B1B4B">
        <w:rPr>
          <w:rFonts w:ascii="黑体" w:eastAsia="黑体" w:hAnsi="黑体" w:cs="黑体" w:hint="eastAsia"/>
          <w:sz w:val="24"/>
          <w:shd w:val="clear" w:color="auto" w:fill="FFFFFF"/>
        </w:rPr>
        <w:t>二、主要内容</w:t>
      </w:r>
    </w:p>
    <w:p w14:paraId="57528FD8" w14:textId="700957F4" w:rsidR="007F33D2" w:rsidRPr="008B1B4B" w:rsidRDefault="007F33D2"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w:t>
      </w:r>
      <w:r w:rsidR="009B1D4B" w:rsidRPr="008B1B4B">
        <w:rPr>
          <w:rFonts w:ascii="Times New Roman" w:eastAsia="宋体" w:hAnsi="Times New Roman" w:cs="Times New Roman" w:hint="eastAsia"/>
          <w:sz w:val="24"/>
          <w:shd w:val="clear" w:color="auto" w:fill="FFFFFF"/>
        </w:rPr>
        <w:t>企业类型与经营形式</w:t>
      </w:r>
    </w:p>
    <w:p w14:paraId="36CD411C" w14:textId="623E6717"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农业企业制度</w:t>
      </w:r>
      <w:r w:rsidR="000D4EB6" w:rsidRPr="008B1B4B">
        <w:rPr>
          <w:rFonts w:ascii="Times New Roman" w:eastAsia="宋体" w:hAnsi="Times New Roman" w:cs="Times New Roman" w:hint="eastAsia"/>
          <w:sz w:val="24"/>
          <w:shd w:val="clear" w:color="auto" w:fill="FFFFFF"/>
        </w:rPr>
        <w:t>与组织结构</w:t>
      </w:r>
    </w:p>
    <w:p w14:paraId="11920FE6" w14:textId="379784DD"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农业企业经营战略</w:t>
      </w:r>
      <w:r w:rsidR="009B58AA" w:rsidRPr="008B1B4B">
        <w:rPr>
          <w:rFonts w:ascii="Times New Roman" w:eastAsia="宋体" w:hAnsi="Times New Roman" w:cs="Times New Roman" w:hint="eastAsia"/>
          <w:sz w:val="24"/>
          <w:shd w:val="clear" w:color="auto" w:fill="FFFFFF"/>
        </w:rPr>
        <w:t>与经营计划</w:t>
      </w:r>
    </w:p>
    <w:p w14:paraId="7F8CDD44" w14:textId="037664E6"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农业企业经营决策</w:t>
      </w:r>
      <w:r w:rsidR="009B58AA" w:rsidRPr="008B1B4B">
        <w:rPr>
          <w:rFonts w:ascii="Times New Roman" w:eastAsia="宋体" w:hAnsi="Times New Roman" w:cs="Times New Roman" w:hint="eastAsia"/>
          <w:sz w:val="24"/>
          <w:shd w:val="clear" w:color="auto" w:fill="FFFFFF"/>
        </w:rPr>
        <w:t>与经营风险</w:t>
      </w:r>
    </w:p>
    <w:p w14:paraId="4C29248F" w14:textId="4E621ADE"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农业企业人力资源管理</w:t>
      </w:r>
    </w:p>
    <w:p w14:paraId="1A7FB457" w14:textId="26CE1DBE"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农业企业土地资源管理</w:t>
      </w:r>
    </w:p>
    <w:p w14:paraId="4C57D558" w14:textId="051759E9"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农业企业资金资源管理</w:t>
      </w:r>
    </w:p>
    <w:p w14:paraId="6BE0ED46" w14:textId="04CEC365"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农业企业物力资源管理</w:t>
      </w:r>
    </w:p>
    <w:p w14:paraId="0B2AA53B" w14:textId="008E868B"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农业企业技术资源管理</w:t>
      </w:r>
    </w:p>
    <w:p w14:paraId="4925BEA5" w14:textId="18931760"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农业企业生产组织与管理</w:t>
      </w:r>
    </w:p>
    <w:p w14:paraId="24D9E659" w14:textId="45D967C9"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家庭农场经营管理</w:t>
      </w:r>
    </w:p>
    <w:p w14:paraId="0F256044" w14:textId="5B690F37"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农业科技园区经营管理</w:t>
      </w:r>
    </w:p>
    <w:p w14:paraId="79A3CCCC" w14:textId="164893F2" w:rsidR="00322E09" w:rsidRPr="008B1B4B" w:rsidRDefault="00322E09"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农业企业成本费用管理</w:t>
      </w:r>
    </w:p>
    <w:p w14:paraId="19DAEB72" w14:textId="3946E352" w:rsidR="009B1D4B" w:rsidRPr="008B1B4B" w:rsidRDefault="009B1D4B"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w:t>
      </w:r>
      <w:r w:rsidR="008038B1" w:rsidRPr="008B1B4B">
        <w:rPr>
          <w:rFonts w:ascii="Times New Roman" w:eastAsia="宋体" w:hAnsi="Times New Roman" w:cs="Times New Roman" w:hint="eastAsia"/>
          <w:sz w:val="24"/>
          <w:shd w:val="clear" w:color="auto" w:fill="FFFFFF"/>
        </w:rPr>
        <w:t>利润管理</w:t>
      </w:r>
    </w:p>
    <w:p w14:paraId="20643D02" w14:textId="3C08CEB0" w:rsidR="008038B1" w:rsidRPr="008B1B4B" w:rsidRDefault="008038B1" w:rsidP="009B1D4B">
      <w:pPr>
        <w:pStyle w:val="a7"/>
        <w:numPr>
          <w:ilvl w:val="0"/>
          <w:numId w:val="1"/>
        </w:numPr>
        <w:spacing w:line="312" w:lineRule="auto"/>
        <w:ind w:firstLineChars="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农业企业经营效益评价</w:t>
      </w:r>
    </w:p>
    <w:p w14:paraId="443AB7EB" w14:textId="77777777" w:rsidR="00F71B82" w:rsidRPr="008B1B4B" w:rsidRDefault="00F71B82" w:rsidP="00F71B82">
      <w:pPr>
        <w:spacing w:line="312" w:lineRule="auto"/>
        <w:ind w:firstLineChars="200" w:firstLine="480"/>
        <w:rPr>
          <w:rFonts w:ascii="黑体" w:eastAsia="黑体" w:hAnsi="黑体" w:cs="黑体" w:hint="eastAsia"/>
          <w:sz w:val="24"/>
          <w:shd w:val="clear" w:color="auto" w:fill="FFFFFF"/>
        </w:rPr>
      </w:pPr>
      <w:r w:rsidRPr="008B1B4B">
        <w:rPr>
          <w:rFonts w:ascii="黑体" w:eastAsia="黑体" w:hAnsi="黑体" w:cs="黑体" w:hint="eastAsia"/>
          <w:sz w:val="24"/>
          <w:shd w:val="clear" w:color="auto" w:fill="FFFFFF"/>
        </w:rPr>
        <w:t>三、考试形式</w:t>
      </w:r>
    </w:p>
    <w:p w14:paraId="1BAE8804" w14:textId="77777777" w:rsidR="00F71B82" w:rsidRPr="008B1B4B" w:rsidRDefault="00F71B82" w:rsidP="00F71B82">
      <w:pPr>
        <w:spacing w:line="312" w:lineRule="auto"/>
        <w:ind w:firstLineChars="200" w:firstLine="48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1</w:t>
      </w:r>
      <w:r w:rsidRPr="008B1B4B">
        <w:rPr>
          <w:rFonts w:ascii="Times New Roman" w:eastAsia="宋体" w:hAnsi="Times New Roman" w:cs="Times New Roman" w:hint="eastAsia"/>
          <w:sz w:val="24"/>
          <w:shd w:val="clear" w:color="auto" w:fill="FFFFFF"/>
        </w:rPr>
        <w:t>、考试时间：</w:t>
      </w:r>
      <w:r w:rsidRPr="008B1B4B">
        <w:rPr>
          <w:rFonts w:ascii="Times New Roman" w:eastAsia="宋体" w:hAnsi="Times New Roman" w:cs="Times New Roman" w:hint="eastAsia"/>
          <w:sz w:val="24"/>
          <w:shd w:val="clear" w:color="auto" w:fill="FFFFFF"/>
        </w:rPr>
        <w:t>3</w:t>
      </w:r>
      <w:r w:rsidRPr="008B1B4B">
        <w:rPr>
          <w:rFonts w:ascii="Times New Roman" w:eastAsia="宋体" w:hAnsi="Times New Roman" w:cs="Times New Roman" w:hint="eastAsia"/>
          <w:sz w:val="24"/>
          <w:shd w:val="clear" w:color="auto" w:fill="FFFFFF"/>
        </w:rPr>
        <w:t>小时；满分：</w:t>
      </w:r>
      <w:r w:rsidRPr="008B1B4B">
        <w:rPr>
          <w:rFonts w:ascii="Times New Roman" w:eastAsia="宋体" w:hAnsi="Times New Roman" w:cs="Times New Roman" w:hint="eastAsia"/>
          <w:sz w:val="24"/>
          <w:shd w:val="clear" w:color="auto" w:fill="FFFFFF"/>
        </w:rPr>
        <w:t>150</w:t>
      </w:r>
      <w:r w:rsidRPr="008B1B4B">
        <w:rPr>
          <w:rFonts w:ascii="Times New Roman" w:eastAsia="宋体" w:hAnsi="Times New Roman" w:cs="Times New Roman" w:hint="eastAsia"/>
          <w:sz w:val="24"/>
          <w:shd w:val="clear" w:color="auto" w:fill="FFFFFF"/>
        </w:rPr>
        <w:t>分。</w:t>
      </w:r>
    </w:p>
    <w:p w14:paraId="11A4CC89" w14:textId="497A82AF" w:rsidR="00F71B82" w:rsidRPr="008B1B4B" w:rsidRDefault="00F71B82" w:rsidP="00F71B82">
      <w:pPr>
        <w:spacing w:line="312" w:lineRule="auto"/>
        <w:ind w:firstLineChars="200" w:firstLine="48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2</w:t>
      </w:r>
      <w:r w:rsidRPr="008B1B4B">
        <w:rPr>
          <w:rFonts w:ascii="Times New Roman" w:eastAsia="宋体" w:hAnsi="Times New Roman" w:cs="Times New Roman" w:hint="eastAsia"/>
          <w:sz w:val="24"/>
          <w:shd w:val="clear" w:color="auto" w:fill="FFFFFF"/>
        </w:rPr>
        <w:t>、题型结构：名词解释、简答题、综合论述题</w:t>
      </w:r>
      <w:r w:rsidR="00E00165" w:rsidRPr="008B1B4B">
        <w:rPr>
          <w:rFonts w:ascii="Times New Roman" w:eastAsia="宋体" w:hAnsi="Times New Roman" w:cs="Times New Roman" w:hint="eastAsia"/>
          <w:sz w:val="24"/>
          <w:shd w:val="clear" w:color="auto" w:fill="FFFFFF"/>
        </w:rPr>
        <w:t>（含计算）</w:t>
      </w:r>
      <w:r w:rsidRPr="008B1B4B">
        <w:rPr>
          <w:rFonts w:ascii="Times New Roman" w:eastAsia="宋体" w:hAnsi="Times New Roman" w:cs="Times New Roman" w:hint="eastAsia"/>
          <w:sz w:val="24"/>
          <w:shd w:val="clear" w:color="auto" w:fill="FFFFFF"/>
        </w:rPr>
        <w:t>等。</w:t>
      </w:r>
    </w:p>
    <w:p w14:paraId="7A475764" w14:textId="77777777" w:rsidR="00F71B82" w:rsidRPr="008B1B4B" w:rsidRDefault="00F71B82" w:rsidP="00F71B82">
      <w:pPr>
        <w:spacing w:line="312" w:lineRule="auto"/>
        <w:ind w:firstLineChars="200" w:firstLine="480"/>
        <w:rPr>
          <w:rFonts w:ascii="黑体" w:eastAsia="黑体" w:hAnsi="黑体" w:cs="黑体" w:hint="eastAsia"/>
          <w:sz w:val="24"/>
          <w:shd w:val="clear" w:color="auto" w:fill="FFFFFF"/>
        </w:rPr>
      </w:pPr>
      <w:r w:rsidRPr="008B1B4B">
        <w:rPr>
          <w:rFonts w:ascii="黑体" w:eastAsia="黑体" w:hAnsi="黑体" w:cs="黑体" w:hint="eastAsia"/>
          <w:sz w:val="24"/>
          <w:shd w:val="clear" w:color="auto" w:fill="FFFFFF"/>
        </w:rPr>
        <w:t>四、参考书目</w:t>
      </w:r>
    </w:p>
    <w:p w14:paraId="1DF09D4D" w14:textId="2BC9D4B2" w:rsidR="00F71B82" w:rsidRPr="008B1B4B" w:rsidRDefault="004A4288" w:rsidP="00F71B82">
      <w:pPr>
        <w:spacing w:line="312" w:lineRule="auto"/>
        <w:ind w:firstLineChars="200" w:firstLine="480"/>
        <w:rPr>
          <w:rFonts w:ascii="Times New Roman" w:eastAsia="宋体" w:hAnsi="Times New Roman" w:cs="Times New Roman"/>
          <w:sz w:val="24"/>
          <w:shd w:val="clear" w:color="auto" w:fill="FFFFFF"/>
        </w:rPr>
      </w:pPr>
      <w:r w:rsidRPr="008B1B4B">
        <w:rPr>
          <w:rFonts w:ascii="Times New Roman" w:eastAsia="宋体" w:hAnsi="Times New Roman" w:cs="Times New Roman" w:hint="eastAsia"/>
          <w:sz w:val="24"/>
          <w:shd w:val="clear" w:color="auto" w:fill="FFFFFF"/>
        </w:rPr>
        <w:t>《农业企业经营管理学》，罗小锋主编，中国农业出版社；或其他相近内容书籍</w:t>
      </w:r>
      <w:r w:rsidR="00F71B82" w:rsidRPr="008B1B4B">
        <w:rPr>
          <w:rFonts w:ascii="Times New Roman" w:eastAsia="宋体" w:hAnsi="Times New Roman" w:cs="Times New Roman"/>
          <w:sz w:val="24"/>
          <w:shd w:val="clear" w:color="auto" w:fill="FFFFFF"/>
        </w:rPr>
        <w:t>。</w:t>
      </w:r>
    </w:p>
    <w:p w14:paraId="69F3827A" w14:textId="77777777" w:rsidR="00126917" w:rsidRPr="00F71B82" w:rsidRDefault="00126917">
      <w:pPr>
        <w:rPr>
          <w:rFonts w:hint="eastAsia"/>
        </w:rPr>
      </w:pPr>
    </w:p>
    <w:sectPr w:rsidR="00126917" w:rsidRPr="00F71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49E6" w14:textId="77777777" w:rsidR="00D81E02" w:rsidRDefault="00D81E02" w:rsidP="00F71B82">
      <w:pPr>
        <w:rPr>
          <w:rFonts w:hint="eastAsia"/>
        </w:rPr>
      </w:pPr>
      <w:r>
        <w:separator/>
      </w:r>
    </w:p>
  </w:endnote>
  <w:endnote w:type="continuationSeparator" w:id="0">
    <w:p w14:paraId="6467A1CF" w14:textId="77777777" w:rsidR="00D81E02" w:rsidRDefault="00D81E02" w:rsidP="00F71B8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FFB77" w14:textId="77777777" w:rsidR="00D81E02" w:rsidRDefault="00D81E02" w:rsidP="00F71B82">
      <w:pPr>
        <w:rPr>
          <w:rFonts w:hint="eastAsia"/>
        </w:rPr>
      </w:pPr>
      <w:r>
        <w:separator/>
      </w:r>
    </w:p>
  </w:footnote>
  <w:footnote w:type="continuationSeparator" w:id="0">
    <w:p w14:paraId="79B6D236" w14:textId="77777777" w:rsidR="00D81E02" w:rsidRDefault="00D81E02" w:rsidP="00F71B8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89D"/>
    <w:multiLevelType w:val="hybridMultilevel"/>
    <w:tmpl w:val="AD9A84D2"/>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96858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17"/>
    <w:rsid w:val="000D4EB6"/>
    <w:rsid w:val="00126917"/>
    <w:rsid w:val="00142810"/>
    <w:rsid w:val="00322E09"/>
    <w:rsid w:val="003658D5"/>
    <w:rsid w:val="00417B52"/>
    <w:rsid w:val="004A4288"/>
    <w:rsid w:val="005B728C"/>
    <w:rsid w:val="006B45A4"/>
    <w:rsid w:val="007F33D2"/>
    <w:rsid w:val="008038B1"/>
    <w:rsid w:val="008A6CA6"/>
    <w:rsid w:val="008B1B4B"/>
    <w:rsid w:val="00935B63"/>
    <w:rsid w:val="009B1D4B"/>
    <w:rsid w:val="009B58AA"/>
    <w:rsid w:val="00A41BE9"/>
    <w:rsid w:val="00AD459D"/>
    <w:rsid w:val="00AD6099"/>
    <w:rsid w:val="00B96623"/>
    <w:rsid w:val="00C3634C"/>
    <w:rsid w:val="00D81E02"/>
    <w:rsid w:val="00E00165"/>
    <w:rsid w:val="00E2063E"/>
    <w:rsid w:val="00F71B82"/>
    <w:rsid w:val="00F80F50"/>
    <w:rsid w:val="00FF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E90DF"/>
  <w15:chartTrackingRefBased/>
  <w15:docId w15:val="{E63A44A1-BB66-4203-93A1-66CC00E6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B82"/>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B82"/>
    <w:pPr>
      <w:tabs>
        <w:tab w:val="center" w:pos="4153"/>
        <w:tab w:val="right" w:pos="8306"/>
      </w:tabs>
      <w:snapToGrid w:val="0"/>
      <w:jc w:val="center"/>
    </w:pPr>
    <w:rPr>
      <w:sz w:val="18"/>
      <w:szCs w:val="18"/>
      <w14:ligatures w14:val="standardContextual"/>
    </w:rPr>
  </w:style>
  <w:style w:type="character" w:customStyle="1" w:styleId="a4">
    <w:name w:val="页眉 字符"/>
    <w:basedOn w:val="a0"/>
    <w:link w:val="a3"/>
    <w:uiPriority w:val="99"/>
    <w:rsid w:val="00F71B82"/>
    <w:rPr>
      <w:sz w:val="18"/>
      <w:szCs w:val="18"/>
    </w:rPr>
  </w:style>
  <w:style w:type="paragraph" w:styleId="a5">
    <w:name w:val="footer"/>
    <w:basedOn w:val="a"/>
    <w:link w:val="a6"/>
    <w:uiPriority w:val="99"/>
    <w:unhideWhenUsed/>
    <w:rsid w:val="00F71B82"/>
    <w:pPr>
      <w:tabs>
        <w:tab w:val="center" w:pos="4153"/>
        <w:tab w:val="right" w:pos="8306"/>
      </w:tabs>
      <w:snapToGrid w:val="0"/>
      <w:jc w:val="left"/>
    </w:pPr>
    <w:rPr>
      <w:sz w:val="18"/>
      <w:szCs w:val="18"/>
      <w14:ligatures w14:val="standardContextual"/>
    </w:rPr>
  </w:style>
  <w:style w:type="character" w:customStyle="1" w:styleId="a6">
    <w:name w:val="页脚 字符"/>
    <w:basedOn w:val="a0"/>
    <w:link w:val="a5"/>
    <w:uiPriority w:val="99"/>
    <w:rsid w:val="00F71B82"/>
    <w:rPr>
      <w:sz w:val="18"/>
      <w:szCs w:val="18"/>
    </w:rPr>
  </w:style>
  <w:style w:type="paragraph" w:styleId="a7">
    <w:name w:val="List Paragraph"/>
    <w:basedOn w:val="a"/>
    <w:uiPriority w:val="34"/>
    <w:qFormat/>
    <w:rsid w:val="009B1D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文杰 高</dc:creator>
  <cp:keywords/>
  <dc:description/>
  <cp:lastModifiedBy>文杰 高</cp:lastModifiedBy>
  <cp:revision>15</cp:revision>
  <dcterms:created xsi:type="dcterms:W3CDTF">2024-10-21T06:53:00Z</dcterms:created>
  <dcterms:modified xsi:type="dcterms:W3CDTF">2024-10-31T04:10:00Z</dcterms:modified>
</cp:coreProperties>
</file>